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A82F0" w14:textId="0633DE4E" w:rsidR="00A26429" w:rsidRPr="006F0429" w:rsidRDefault="005556E9" w:rsidP="006F0429">
      <w:pPr>
        <w:jc w:val="center"/>
        <w:rPr>
          <w:b/>
          <w:bCs/>
          <w:sz w:val="24"/>
          <w:szCs w:val="24"/>
          <w:u w:val="single"/>
        </w:rPr>
      </w:pPr>
      <w:r w:rsidRPr="006F0429">
        <w:rPr>
          <w:b/>
          <w:bCs/>
          <w:sz w:val="24"/>
          <w:szCs w:val="24"/>
          <w:u w:val="single"/>
        </w:rPr>
        <w:t xml:space="preserve">You </w:t>
      </w:r>
      <w:r w:rsidR="006F0429">
        <w:rPr>
          <w:b/>
          <w:bCs/>
          <w:sz w:val="24"/>
          <w:szCs w:val="24"/>
          <w:u w:val="single"/>
        </w:rPr>
        <w:t>S</w:t>
      </w:r>
      <w:r w:rsidRPr="006F0429">
        <w:rPr>
          <w:b/>
          <w:bCs/>
          <w:sz w:val="24"/>
          <w:szCs w:val="24"/>
          <w:u w:val="single"/>
        </w:rPr>
        <w:t xml:space="preserve">aid </w:t>
      </w:r>
      <w:r w:rsidR="006F0429">
        <w:rPr>
          <w:b/>
          <w:bCs/>
          <w:sz w:val="24"/>
          <w:szCs w:val="24"/>
          <w:u w:val="single"/>
        </w:rPr>
        <w:t>W</w:t>
      </w:r>
      <w:r w:rsidRPr="006F0429">
        <w:rPr>
          <w:b/>
          <w:bCs/>
          <w:sz w:val="24"/>
          <w:szCs w:val="24"/>
          <w:u w:val="single"/>
        </w:rPr>
        <w:t xml:space="preserve">e </w:t>
      </w:r>
      <w:r w:rsidR="006F0429">
        <w:rPr>
          <w:b/>
          <w:bCs/>
          <w:sz w:val="24"/>
          <w:szCs w:val="24"/>
          <w:u w:val="single"/>
        </w:rPr>
        <w:t>Di</w:t>
      </w:r>
      <w:r w:rsidRPr="006F0429">
        <w:rPr>
          <w:b/>
          <w:bCs/>
          <w:sz w:val="24"/>
          <w:szCs w:val="24"/>
          <w:u w:val="single"/>
        </w:rPr>
        <w:t>d</w:t>
      </w:r>
    </w:p>
    <w:p w14:paraId="01D2EEC3" w14:textId="77777777" w:rsidR="005556E9" w:rsidRDefault="005556E9"/>
    <w:p w14:paraId="5F2DCD27" w14:textId="77777777" w:rsidR="006F0429" w:rsidRDefault="006F0429"/>
    <w:p w14:paraId="3852FDB7" w14:textId="7A8D0334" w:rsidR="006F0429" w:rsidRPr="006F0429" w:rsidRDefault="006F0429">
      <w:pPr>
        <w:rPr>
          <w:b/>
          <w:bCs/>
        </w:rPr>
      </w:pPr>
      <w:r w:rsidRPr="006F0429">
        <w:rPr>
          <w:b/>
          <w:bCs/>
        </w:rPr>
        <w:t>ASB handling</w:t>
      </w:r>
    </w:p>
    <w:p w14:paraId="6E271E28" w14:textId="5FE0D0FB" w:rsidR="005556E9" w:rsidRDefault="005556E9">
      <w:r>
        <w:t>You said – Not happy with our dealing of ASB issues and communicating updates</w:t>
      </w:r>
      <w:r w:rsidR="00F60A51">
        <w:t>.</w:t>
      </w:r>
    </w:p>
    <w:p w14:paraId="5C8927E6" w14:textId="587B751B" w:rsidR="005556E9" w:rsidRPr="007B49A5" w:rsidRDefault="005556E9">
      <w:pPr>
        <w:rPr>
          <w:color w:val="FF0000"/>
        </w:rPr>
      </w:pPr>
      <w:r w:rsidRPr="003D53EC">
        <w:rPr>
          <w:b/>
          <w:bCs/>
        </w:rPr>
        <w:t>We did</w:t>
      </w:r>
      <w:r>
        <w:t xml:space="preserve"> – </w:t>
      </w:r>
      <w:r w:rsidRPr="003D53EC">
        <w:rPr>
          <w:color w:val="002060"/>
        </w:rPr>
        <w:t>we are looking at implementing stages of process to record and manage ASB cases and communicate updates to tenants</w:t>
      </w:r>
      <w:r w:rsidR="007B49A5" w:rsidRPr="003D53EC">
        <w:rPr>
          <w:color w:val="002060"/>
        </w:rPr>
        <w:t>. We are also introducing a new IT system which will be focussed on robust case management principles including consistent risk assessments and mutually agreed action plans. We have also introduced the noise app as a mechanism to accurately record instances of noise related ASB which will in turn help us to support those experiencing this type of ASB.</w:t>
      </w:r>
    </w:p>
    <w:p w14:paraId="7EDF4768" w14:textId="77777777" w:rsidR="005556E9" w:rsidRDefault="005556E9"/>
    <w:p w14:paraId="2186289F" w14:textId="6E675325" w:rsidR="005556E9" w:rsidRPr="006F0429" w:rsidRDefault="005556E9">
      <w:pPr>
        <w:rPr>
          <w:b/>
          <w:bCs/>
        </w:rPr>
      </w:pPr>
      <w:r w:rsidRPr="006F0429">
        <w:rPr>
          <w:b/>
          <w:bCs/>
        </w:rPr>
        <w:t>Listen and Act</w:t>
      </w:r>
    </w:p>
    <w:p w14:paraId="077E3180" w14:textId="4EBE1F4C" w:rsidR="005556E9" w:rsidRDefault="005556E9">
      <w:r>
        <w:t>You said – you don’t feel we give clear advice regarding Use and Occupation</w:t>
      </w:r>
      <w:r w:rsidR="00F60A51">
        <w:t>.</w:t>
      </w:r>
    </w:p>
    <w:p w14:paraId="0103312F" w14:textId="359EE806" w:rsidR="005556E9" w:rsidRPr="003D53EC" w:rsidRDefault="005556E9">
      <w:pPr>
        <w:rPr>
          <w:color w:val="002060"/>
        </w:rPr>
      </w:pPr>
      <w:r w:rsidRPr="003D53EC">
        <w:rPr>
          <w:b/>
          <w:bCs/>
        </w:rPr>
        <w:t>We did</w:t>
      </w:r>
      <w:r>
        <w:t xml:space="preserve"> – </w:t>
      </w:r>
      <w:r w:rsidRPr="003D53EC">
        <w:rPr>
          <w:color w:val="002060"/>
        </w:rPr>
        <w:t>We have produced a process for our staff to follow around Use and Occupation situations should any household members find themselves in this situation following the death of a tenant</w:t>
      </w:r>
      <w:r w:rsidR="00F60A51">
        <w:rPr>
          <w:color w:val="002060"/>
        </w:rPr>
        <w:t>.</w:t>
      </w:r>
    </w:p>
    <w:p w14:paraId="2249D060" w14:textId="6EC398F3" w:rsidR="005556E9" w:rsidRDefault="006F0429">
      <w:r>
        <w:t>You said – That we have made errors in advertising the size of our properties correctly which has caused issues at viewings</w:t>
      </w:r>
      <w:r w:rsidR="00F60A51">
        <w:t>.</w:t>
      </w:r>
    </w:p>
    <w:p w14:paraId="5D53BF52" w14:textId="60CF8328" w:rsidR="006F0429" w:rsidRDefault="006F0429">
      <w:r w:rsidRPr="003D53EC">
        <w:rPr>
          <w:b/>
          <w:bCs/>
        </w:rPr>
        <w:t>We did</w:t>
      </w:r>
      <w:r>
        <w:t xml:space="preserve"> – </w:t>
      </w:r>
      <w:r w:rsidRPr="003D53EC">
        <w:rPr>
          <w:color w:val="002060"/>
        </w:rPr>
        <w:t>We are reviewing our records and knowledge of stock that are coming into our void process to ensure staff have correct information to advertise</w:t>
      </w:r>
      <w:r w:rsidR="00F60A51">
        <w:rPr>
          <w:color w:val="002060"/>
        </w:rPr>
        <w:t>.</w:t>
      </w:r>
    </w:p>
    <w:p w14:paraId="556A26A8" w14:textId="13E7907E" w:rsidR="006F0429" w:rsidRDefault="006F0429">
      <w:r>
        <w:t>You said – That you had concerns that our properties were not being returned in very good condition</w:t>
      </w:r>
      <w:r w:rsidR="00F60A51">
        <w:t>.</w:t>
      </w:r>
    </w:p>
    <w:p w14:paraId="1BFC36DB" w14:textId="4CA6F1E2" w:rsidR="006F0429" w:rsidRPr="003D53EC" w:rsidRDefault="006F0429">
      <w:pPr>
        <w:rPr>
          <w:color w:val="002060"/>
        </w:rPr>
      </w:pPr>
      <w:r w:rsidRPr="003D53EC">
        <w:rPr>
          <w:b/>
          <w:bCs/>
        </w:rPr>
        <w:t>We did</w:t>
      </w:r>
      <w:r>
        <w:t xml:space="preserve"> – </w:t>
      </w:r>
      <w:r w:rsidRPr="003D53EC">
        <w:rPr>
          <w:color w:val="002060"/>
        </w:rPr>
        <w:t>We are reviewing and increasing our inspections of properties to ensure they are being maintained whilst occupied</w:t>
      </w:r>
      <w:r w:rsidR="007B49A5" w:rsidRPr="003D53EC">
        <w:rPr>
          <w:color w:val="002060"/>
        </w:rPr>
        <w:t>. We have also introduced a new tenant induction training programme aimed at supporting tenants to understand the terms and conditions of their tenancy.</w:t>
      </w:r>
    </w:p>
    <w:p w14:paraId="632E467F" w14:textId="2C37F523" w:rsidR="006F0429" w:rsidRDefault="006F0429">
      <w:r>
        <w:t>You said – our Succession process was unclear</w:t>
      </w:r>
      <w:r w:rsidR="00F60A51">
        <w:t>.</w:t>
      </w:r>
    </w:p>
    <w:p w14:paraId="4FBA0EEF" w14:textId="79C41A13" w:rsidR="006F0429" w:rsidRDefault="006F0429">
      <w:pPr>
        <w:rPr>
          <w:color w:val="002060"/>
        </w:rPr>
      </w:pPr>
      <w:r w:rsidRPr="003D53EC">
        <w:rPr>
          <w:b/>
          <w:bCs/>
        </w:rPr>
        <w:t>We did</w:t>
      </w:r>
      <w:r>
        <w:t xml:space="preserve"> </w:t>
      </w:r>
      <w:r w:rsidRPr="003D53EC">
        <w:rPr>
          <w:color w:val="002060"/>
        </w:rPr>
        <w:t>– We have written a Policy around Succession to ensure the entitlement and process is clear</w:t>
      </w:r>
      <w:r w:rsidR="007B49A5" w:rsidRPr="003D53EC">
        <w:rPr>
          <w:color w:val="002060"/>
        </w:rPr>
        <w:t xml:space="preserve"> for all residents who may have a right to succeed to a tenancy</w:t>
      </w:r>
      <w:r w:rsidR="00F60A51">
        <w:rPr>
          <w:color w:val="002060"/>
        </w:rPr>
        <w:t>.</w:t>
      </w:r>
    </w:p>
    <w:p w14:paraId="2A33C496" w14:textId="7A02D7B9" w:rsidR="00C13752" w:rsidRDefault="00C13752">
      <w:r w:rsidRPr="00C13752">
        <w:rPr>
          <w:color w:val="000000" w:themeColor="text1"/>
        </w:rPr>
        <w:t xml:space="preserve">You said </w:t>
      </w:r>
      <w:r>
        <w:rPr>
          <w:color w:val="002060"/>
        </w:rPr>
        <w:t xml:space="preserve">- </w:t>
      </w:r>
      <w:r>
        <w:t>You didn’t feel you saw your Housing Officer enough</w:t>
      </w:r>
    </w:p>
    <w:p w14:paraId="7534F97B" w14:textId="77777777" w:rsidR="00C13752" w:rsidRPr="00C13752" w:rsidRDefault="00C13752" w:rsidP="00C13752">
      <w:pPr>
        <w:pStyle w:val="NormalWeb"/>
        <w:rPr>
          <w:rFonts w:ascii="Calibri" w:hAnsi="Calibri" w:cs="Calibri"/>
          <w:sz w:val="22"/>
          <w:szCs w:val="22"/>
        </w:rPr>
      </w:pPr>
      <w:r w:rsidRPr="00C13752">
        <w:rPr>
          <w:rFonts w:ascii="Calibri" w:hAnsi="Calibri" w:cs="Calibri"/>
          <w:b/>
          <w:bCs/>
          <w:sz w:val="22"/>
          <w:szCs w:val="22"/>
        </w:rPr>
        <w:t>We did</w:t>
      </w:r>
      <w:r w:rsidRPr="00C13752">
        <w:rPr>
          <w:rFonts w:ascii="Calibri" w:hAnsi="Calibri" w:cs="Calibri"/>
          <w:sz w:val="22"/>
          <w:szCs w:val="22"/>
        </w:rPr>
        <w:t xml:space="preserve"> - </w:t>
      </w:r>
      <w:r w:rsidRPr="00C13752">
        <w:rPr>
          <w:rFonts w:ascii="Calibri" w:hAnsi="Calibri" w:cs="Calibri"/>
          <w:sz w:val="22"/>
          <w:szCs w:val="22"/>
        </w:rPr>
        <w:t>We recruited more Housing Officer’s therefore reducing the rounds so that more time could be spent on the estate.</w:t>
      </w:r>
    </w:p>
    <w:p w14:paraId="59B752DE" w14:textId="0C53D235" w:rsidR="00C13752" w:rsidRPr="00C13752" w:rsidRDefault="00C13752" w:rsidP="00C13752">
      <w:pPr>
        <w:rPr>
          <w:rFonts w:ascii="Calibri" w:hAnsi="Calibri" w:cs="Calibri"/>
          <w:color w:val="002060"/>
        </w:rPr>
      </w:pPr>
      <w:r w:rsidRPr="00C13752">
        <w:rPr>
          <w:rFonts w:ascii="Calibri" w:hAnsi="Calibri" w:cs="Calibri"/>
        </w:rPr>
        <w:t>We introduced Estate events to target particular areas of concern and give an opportunity for tenants to talk to their Housing Officers in person</w:t>
      </w:r>
    </w:p>
    <w:p w14:paraId="34ECFDC0" w14:textId="2451B124" w:rsidR="006F0429" w:rsidRDefault="00C13752">
      <w:r>
        <w:t xml:space="preserve">You said - </w:t>
      </w:r>
      <w:r>
        <w:t>There was flytipping causing an issue around Defoe Rd</w:t>
      </w:r>
    </w:p>
    <w:p w14:paraId="3714E520" w14:textId="698858B4" w:rsidR="00C13752" w:rsidRDefault="00C13752">
      <w:pPr>
        <w:rPr>
          <w:color w:val="002060"/>
        </w:rPr>
      </w:pPr>
      <w:r w:rsidRPr="00C13752">
        <w:rPr>
          <w:b/>
          <w:bCs/>
        </w:rPr>
        <w:t>We did</w:t>
      </w:r>
      <w:r>
        <w:t xml:space="preserve"> - </w:t>
      </w:r>
      <w:r w:rsidRPr="00C13752">
        <w:rPr>
          <w:color w:val="002060"/>
        </w:rPr>
        <w:t>We set up an event to proactively clear all the rubbish in the area</w:t>
      </w:r>
    </w:p>
    <w:p w14:paraId="77905F8F" w14:textId="1D9B36EE" w:rsidR="00C13752" w:rsidRDefault="00C13752">
      <w:r w:rsidRPr="00C13752">
        <w:rPr>
          <w:color w:val="000000" w:themeColor="text1"/>
        </w:rPr>
        <w:t xml:space="preserve">You said </w:t>
      </w:r>
      <w:r>
        <w:rPr>
          <w:color w:val="002060"/>
        </w:rPr>
        <w:t xml:space="preserve">- </w:t>
      </w:r>
      <w:r>
        <w:t>You were having issues accessing and using Housing Online Service</w:t>
      </w:r>
    </w:p>
    <w:p w14:paraId="0D119D10" w14:textId="611A6FE5" w:rsidR="00C13752" w:rsidRPr="00C13752" w:rsidRDefault="00C13752">
      <w:pPr>
        <w:rPr>
          <w:color w:val="002060"/>
        </w:rPr>
      </w:pPr>
      <w:r w:rsidRPr="00FB2EAD">
        <w:rPr>
          <w:b/>
          <w:bCs/>
        </w:rPr>
        <w:lastRenderedPageBreak/>
        <w:t>We did</w:t>
      </w:r>
      <w:r>
        <w:t xml:space="preserve"> - </w:t>
      </w:r>
      <w:r w:rsidR="00FB2EAD" w:rsidRPr="00FB2EAD">
        <w:rPr>
          <w:color w:val="002060"/>
        </w:rPr>
        <w:t>We have a planned workshop to support Tenants to use the service</w:t>
      </w:r>
    </w:p>
    <w:p w14:paraId="03A50026" w14:textId="52BB8880" w:rsidR="00BC02CC" w:rsidRPr="00BC02CC" w:rsidRDefault="00BC02CC">
      <w:pPr>
        <w:rPr>
          <w:b/>
          <w:bCs/>
        </w:rPr>
      </w:pPr>
      <w:r w:rsidRPr="00BC02CC">
        <w:rPr>
          <w:b/>
          <w:bCs/>
        </w:rPr>
        <w:t>Complaints Handling</w:t>
      </w:r>
    </w:p>
    <w:p w14:paraId="6C761485" w14:textId="73294D5A" w:rsidR="006F0429" w:rsidRDefault="006F0429">
      <w:r>
        <w:t xml:space="preserve">You said </w:t>
      </w:r>
      <w:r w:rsidR="00BC02CC">
        <w:t>–</w:t>
      </w:r>
      <w:r>
        <w:t xml:space="preserve"> </w:t>
      </w:r>
      <w:r w:rsidR="00BC02CC">
        <w:t>You don’t feel we listen to your complaints or handle them thoroughly</w:t>
      </w:r>
      <w:r w:rsidR="00F60A51">
        <w:t>.</w:t>
      </w:r>
    </w:p>
    <w:p w14:paraId="43FBC64C" w14:textId="128958AE" w:rsidR="00BC02CC" w:rsidRDefault="00BC02CC">
      <w:pPr>
        <w:rPr>
          <w:color w:val="002060"/>
        </w:rPr>
      </w:pPr>
      <w:r w:rsidRPr="003D53EC">
        <w:rPr>
          <w:b/>
          <w:bCs/>
        </w:rPr>
        <w:t>We did</w:t>
      </w:r>
      <w:r>
        <w:t xml:space="preserve"> – </w:t>
      </w:r>
      <w:r w:rsidRPr="003D53EC">
        <w:rPr>
          <w:color w:val="002060"/>
        </w:rPr>
        <w:t xml:space="preserve">We </w:t>
      </w:r>
      <w:r w:rsidR="007B49A5" w:rsidRPr="003D53EC">
        <w:rPr>
          <w:color w:val="002060"/>
        </w:rPr>
        <w:t>have now</w:t>
      </w:r>
      <w:r w:rsidRPr="003D53EC">
        <w:rPr>
          <w:color w:val="002060"/>
        </w:rPr>
        <w:t xml:space="preserve"> review</w:t>
      </w:r>
      <w:r w:rsidR="007B49A5" w:rsidRPr="003D53EC">
        <w:rPr>
          <w:color w:val="002060"/>
        </w:rPr>
        <w:t>ed</w:t>
      </w:r>
      <w:r w:rsidRPr="003D53EC">
        <w:rPr>
          <w:color w:val="002060"/>
        </w:rPr>
        <w:t xml:space="preserve"> our Complaint Handling in line with the new</w:t>
      </w:r>
      <w:r w:rsidR="007B49A5" w:rsidRPr="003D53EC">
        <w:rPr>
          <w:color w:val="002060"/>
        </w:rPr>
        <w:t xml:space="preserve"> Housing Ombudsman</w:t>
      </w:r>
      <w:r w:rsidRPr="003D53EC">
        <w:rPr>
          <w:color w:val="002060"/>
        </w:rPr>
        <w:t xml:space="preserve"> Complaint</w:t>
      </w:r>
      <w:r w:rsidR="007B49A5" w:rsidRPr="003D53EC">
        <w:rPr>
          <w:color w:val="002060"/>
        </w:rPr>
        <w:t xml:space="preserve"> Handling</w:t>
      </w:r>
      <w:r w:rsidRPr="003D53EC">
        <w:rPr>
          <w:color w:val="002060"/>
        </w:rPr>
        <w:t xml:space="preserve"> Code.  We are also looking and reflecting on our lesson</w:t>
      </w:r>
      <w:r w:rsidR="007B49A5" w:rsidRPr="003D53EC">
        <w:rPr>
          <w:color w:val="002060"/>
        </w:rPr>
        <w:t>s</w:t>
      </w:r>
      <w:r w:rsidRPr="003D53EC">
        <w:rPr>
          <w:color w:val="002060"/>
        </w:rPr>
        <w:t xml:space="preserve"> learnt from complaints made</w:t>
      </w:r>
      <w:r w:rsidR="007B49A5" w:rsidRPr="003D53EC">
        <w:rPr>
          <w:color w:val="002060"/>
        </w:rPr>
        <w:t>, which we will collaboratively scrutinise alongside our Customer Engagement Panel</w:t>
      </w:r>
      <w:r w:rsidR="00F60A51">
        <w:rPr>
          <w:color w:val="002060"/>
        </w:rPr>
        <w:t>.</w:t>
      </w:r>
    </w:p>
    <w:p w14:paraId="64776E8B" w14:textId="6A7B57CF" w:rsidR="00FB2EAD" w:rsidRDefault="00FB2EAD">
      <w:pPr>
        <w:rPr>
          <w:b/>
          <w:bCs/>
          <w:color w:val="000000" w:themeColor="text1"/>
        </w:rPr>
      </w:pPr>
      <w:r w:rsidRPr="00FB2EAD">
        <w:rPr>
          <w:b/>
          <w:bCs/>
          <w:color w:val="000000" w:themeColor="text1"/>
        </w:rPr>
        <w:t>Communal Areas</w:t>
      </w:r>
    </w:p>
    <w:p w14:paraId="3DFA10FF" w14:textId="229C6C35" w:rsidR="00FB2EAD" w:rsidRDefault="00FB2EAD">
      <w:r w:rsidRPr="00FB2EAD">
        <w:rPr>
          <w:color w:val="000000" w:themeColor="text1"/>
        </w:rPr>
        <w:t>You said</w:t>
      </w:r>
      <w:r>
        <w:rPr>
          <w:b/>
          <w:bCs/>
          <w:color w:val="000000" w:themeColor="text1"/>
        </w:rPr>
        <w:t xml:space="preserve"> - </w:t>
      </w:r>
      <w:r w:rsidR="002E7836">
        <w:t>You didn’t like the accumulation of rubbish around the bin area</w:t>
      </w:r>
    </w:p>
    <w:p w14:paraId="1A593AD9" w14:textId="07B889B8" w:rsidR="002E7836" w:rsidRDefault="002E7836">
      <w:pPr>
        <w:rPr>
          <w:color w:val="002060"/>
        </w:rPr>
      </w:pPr>
      <w:r w:rsidRPr="002E7836">
        <w:rPr>
          <w:b/>
          <w:bCs/>
        </w:rPr>
        <w:t>We did</w:t>
      </w:r>
      <w:r>
        <w:t xml:space="preserve"> - </w:t>
      </w:r>
      <w:r w:rsidRPr="002E7836">
        <w:rPr>
          <w:color w:val="002060"/>
        </w:rPr>
        <w:t>We introduced new bins with labels to support correct disposal of rubbish</w:t>
      </w:r>
    </w:p>
    <w:p w14:paraId="64C1A0A1" w14:textId="04451963" w:rsidR="002E7836" w:rsidRDefault="002E7836">
      <w:r w:rsidRPr="002E7836">
        <w:t xml:space="preserve">You said </w:t>
      </w:r>
      <w:r>
        <w:rPr>
          <w:color w:val="002060"/>
        </w:rPr>
        <w:t xml:space="preserve">- </w:t>
      </w:r>
      <w:r>
        <w:t>Fly tipping in an area and non residents using the bin area inappropriately</w:t>
      </w:r>
    </w:p>
    <w:p w14:paraId="18B8EB11" w14:textId="326FC1CF" w:rsidR="002E7836" w:rsidRDefault="002E7836">
      <w:pPr>
        <w:rPr>
          <w:color w:val="002060"/>
        </w:rPr>
      </w:pPr>
      <w:r w:rsidRPr="002E7836">
        <w:rPr>
          <w:b/>
          <w:bCs/>
        </w:rPr>
        <w:t>We did</w:t>
      </w:r>
      <w:r>
        <w:t xml:space="preserve"> - </w:t>
      </w:r>
      <w:r w:rsidRPr="002E7836">
        <w:rPr>
          <w:color w:val="002060"/>
        </w:rPr>
        <w:t>We introduced a new lockable bin area that Tenants could access</w:t>
      </w:r>
    </w:p>
    <w:p w14:paraId="5A1E21D5" w14:textId="20FE7CAC" w:rsidR="002E7836" w:rsidRDefault="002E7836">
      <w:r w:rsidRPr="002E7836">
        <w:rPr>
          <w:color w:val="000000" w:themeColor="text1"/>
        </w:rPr>
        <w:t xml:space="preserve">You Said </w:t>
      </w:r>
      <w:r>
        <w:rPr>
          <w:color w:val="002060"/>
        </w:rPr>
        <w:t xml:space="preserve">- </w:t>
      </w:r>
      <w:r>
        <w:t>There were issues with items in the communal area with no means to clear by tenants</w:t>
      </w:r>
    </w:p>
    <w:p w14:paraId="45971A1F" w14:textId="09BD5BF5" w:rsidR="002E7836" w:rsidRDefault="002E7836">
      <w:pPr>
        <w:rPr>
          <w:color w:val="002060"/>
        </w:rPr>
      </w:pPr>
      <w:r w:rsidRPr="002E7836">
        <w:rPr>
          <w:b/>
          <w:bCs/>
        </w:rPr>
        <w:t>We did</w:t>
      </w:r>
      <w:r>
        <w:t xml:space="preserve"> - </w:t>
      </w:r>
      <w:r w:rsidRPr="002E7836">
        <w:rPr>
          <w:color w:val="002060"/>
        </w:rPr>
        <w:t>Set up an event to provide a skip to clear the communal area</w:t>
      </w:r>
    </w:p>
    <w:p w14:paraId="63A78857" w14:textId="2D264C45" w:rsidR="002E7836" w:rsidRPr="002E7836" w:rsidRDefault="002E7836">
      <w:pPr>
        <w:rPr>
          <w:b/>
          <w:bCs/>
          <w:color w:val="002060"/>
        </w:rPr>
      </w:pPr>
      <w:r w:rsidRPr="002E7836">
        <w:rPr>
          <w:b/>
          <w:bCs/>
        </w:rPr>
        <w:t>Neighbourhood Contribution</w:t>
      </w:r>
    </w:p>
    <w:p w14:paraId="4BB3D7A3" w14:textId="3674A492" w:rsidR="002E7836" w:rsidRDefault="002E7836">
      <w:r w:rsidRPr="002E7836">
        <w:t xml:space="preserve">You did </w:t>
      </w:r>
      <w:r>
        <w:rPr>
          <w:color w:val="002060"/>
        </w:rPr>
        <w:t xml:space="preserve">- </w:t>
      </w:r>
      <w:r>
        <w:t>Tenants concerned about safety of children with the roads around Malcolm Way</w:t>
      </w:r>
    </w:p>
    <w:p w14:paraId="67F80B92" w14:textId="202B1015" w:rsidR="002E7836" w:rsidRDefault="002E7836">
      <w:pPr>
        <w:rPr>
          <w:color w:val="002060"/>
        </w:rPr>
      </w:pPr>
      <w:r w:rsidRPr="002E7836">
        <w:rPr>
          <w:b/>
          <w:bCs/>
        </w:rPr>
        <w:t>We did</w:t>
      </w:r>
      <w:r>
        <w:t xml:space="preserve"> - </w:t>
      </w:r>
      <w:r w:rsidRPr="002E7836">
        <w:rPr>
          <w:color w:val="002060"/>
        </w:rPr>
        <w:t>We carried out an event to promote road safety and reducing speed that involved the tenants</w:t>
      </w:r>
    </w:p>
    <w:p w14:paraId="05A6B229" w14:textId="7262A741" w:rsidR="002E7836" w:rsidRDefault="002E7836">
      <w:pPr>
        <w:rPr>
          <w:b/>
          <w:bCs/>
        </w:rPr>
      </w:pPr>
      <w:r w:rsidRPr="002E7836">
        <w:rPr>
          <w:b/>
          <w:bCs/>
        </w:rPr>
        <w:t>Fairly and Respect</w:t>
      </w:r>
    </w:p>
    <w:p w14:paraId="55F3033C" w14:textId="6F857515" w:rsidR="002E7836" w:rsidRDefault="002E7836">
      <w:pPr>
        <w:rPr>
          <w:b/>
          <w:bCs/>
        </w:rPr>
      </w:pPr>
      <w:r w:rsidRPr="002E7836">
        <w:t>You said</w:t>
      </w:r>
      <w:r>
        <w:rPr>
          <w:b/>
          <w:bCs/>
        </w:rPr>
        <w:t xml:space="preserve"> – </w:t>
      </w:r>
      <w:r w:rsidR="00641375">
        <w:t>We don’t fully consider your needs within our communication methods</w:t>
      </w:r>
    </w:p>
    <w:p w14:paraId="202E6023" w14:textId="6ECC7B62" w:rsidR="002E7836" w:rsidRPr="002E7836" w:rsidRDefault="002E7836">
      <w:pPr>
        <w:rPr>
          <w:b/>
          <w:bCs/>
          <w:color w:val="000000" w:themeColor="text1"/>
        </w:rPr>
      </w:pPr>
      <w:r>
        <w:rPr>
          <w:b/>
          <w:bCs/>
        </w:rPr>
        <w:t xml:space="preserve">We did - </w:t>
      </w:r>
      <w:r w:rsidRPr="002E7836">
        <w:rPr>
          <w:color w:val="002060"/>
        </w:rPr>
        <w:t>We have taken measures to improve our knowledge of our tenant’s vulnerabilities and protected characteristics.  This enables us to tailor our services to their needs</w:t>
      </w:r>
    </w:p>
    <w:sectPr w:rsidR="002E7836" w:rsidRPr="002E78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206AC1"/>
    <w:multiLevelType w:val="hybridMultilevel"/>
    <w:tmpl w:val="A27AC642"/>
    <w:lvl w:ilvl="0" w:tplc="CA1ACC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6327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6E9"/>
    <w:rsid w:val="002E7836"/>
    <w:rsid w:val="003805BD"/>
    <w:rsid w:val="003D53EC"/>
    <w:rsid w:val="005556E9"/>
    <w:rsid w:val="00580441"/>
    <w:rsid w:val="00641375"/>
    <w:rsid w:val="006F0429"/>
    <w:rsid w:val="007B49A5"/>
    <w:rsid w:val="007E6D8D"/>
    <w:rsid w:val="008930C3"/>
    <w:rsid w:val="00A26429"/>
    <w:rsid w:val="00A75174"/>
    <w:rsid w:val="00B82628"/>
    <w:rsid w:val="00BC02CC"/>
    <w:rsid w:val="00C13752"/>
    <w:rsid w:val="00F60A51"/>
    <w:rsid w:val="00FB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6C32E"/>
  <w15:chartTrackingRefBased/>
  <w15:docId w15:val="{95E6848A-9904-4F62-B1B7-788648928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37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IBC ICT</Company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Foreman</dc:creator>
  <cp:keywords/>
  <dc:description/>
  <cp:lastModifiedBy>Katie Foreman</cp:lastModifiedBy>
  <cp:revision>3</cp:revision>
  <dcterms:created xsi:type="dcterms:W3CDTF">2025-10-08T12:34:00Z</dcterms:created>
  <dcterms:modified xsi:type="dcterms:W3CDTF">2025-10-08T12:37:00Z</dcterms:modified>
</cp:coreProperties>
</file>